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74" w:rsidRPr="00BD050F" w:rsidRDefault="00C01774" w:rsidP="00C01774">
      <w:pPr>
        <w:spacing w:after="0" w:line="240" w:lineRule="auto"/>
        <w:ind w:left="-720" w:right="720" w:firstLine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D050F">
        <w:rPr>
          <w:rFonts w:ascii="Times New Roman" w:eastAsia="Times New Roman" w:hAnsi="Times New Roman" w:cs="Times New Roman"/>
          <w:sz w:val="24"/>
          <w:szCs w:val="24"/>
        </w:rPr>
        <w:t xml:space="preserve">The Special Investigation Unit (SIU) is responsible for investigating all allegations of </w:t>
      </w:r>
    </w:p>
    <w:p w:rsidR="00340150" w:rsidRDefault="00C01774" w:rsidP="00C01774">
      <w:proofErr w:type="gramStart"/>
      <w:r w:rsidRPr="00BD050F">
        <w:rPr>
          <w:rFonts w:ascii="Times New Roman" w:eastAsia="Times New Roman" w:hAnsi="Times New Roman" w:cs="Times New Roman"/>
          <w:sz w:val="24"/>
          <w:szCs w:val="24"/>
        </w:rPr>
        <w:t>sexual</w:t>
      </w:r>
      <w:proofErr w:type="gramEnd"/>
      <w:r w:rsidRPr="00BD050F">
        <w:rPr>
          <w:rFonts w:ascii="Times New Roman" w:eastAsia="Times New Roman" w:hAnsi="Times New Roman" w:cs="Times New Roman"/>
          <w:sz w:val="24"/>
          <w:szCs w:val="24"/>
        </w:rPr>
        <w:t xml:space="preserve"> abuse/assault/harassment following a uniform evidence protocol that maximizes the potential for obtaining usable physical evidence for administrative proceedings and criminal prosecutions.</w:t>
      </w:r>
    </w:p>
    <w:sectPr w:rsidR="0034015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826" w:rsidRDefault="00071826" w:rsidP="00C01774">
      <w:pPr>
        <w:spacing w:after="0" w:line="240" w:lineRule="auto"/>
      </w:pPr>
      <w:r>
        <w:separator/>
      </w:r>
    </w:p>
  </w:endnote>
  <w:endnote w:type="continuationSeparator" w:id="0">
    <w:p w:rsidR="00071826" w:rsidRDefault="00071826" w:rsidP="00C01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826" w:rsidRDefault="00071826" w:rsidP="00C01774">
      <w:pPr>
        <w:spacing w:after="0" w:line="240" w:lineRule="auto"/>
      </w:pPr>
      <w:r>
        <w:separator/>
      </w:r>
    </w:p>
  </w:footnote>
  <w:footnote w:type="continuationSeparator" w:id="0">
    <w:p w:rsidR="00071826" w:rsidRDefault="00071826" w:rsidP="00C01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44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56"/>
      <w:gridCol w:w="2539"/>
      <w:gridCol w:w="2539"/>
      <w:gridCol w:w="2610"/>
    </w:tblGrid>
    <w:tr w:rsidR="00C01774" w:rsidRPr="00BD050F" w:rsidTr="00927B2A">
      <w:trPr>
        <w:trHeight w:val="249"/>
      </w:trPr>
      <w:tc>
        <w:tcPr>
          <w:tcW w:w="3156" w:type="dxa"/>
          <w:tcBorders>
            <w:top w:val="double" w:sz="4" w:space="0" w:color="auto"/>
            <w:left w:val="double" w:sz="4" w:space="0" w:color="auto"/>
            <w:bottom w:val="nil"/>
          </w:tcBorders>
          <w:shd w:val="clear" w:color="auto" w:fill="auto"/>
        </w:tcPr>
        <w:p w:rsidR="00C01774" w:rsidRPr="00BD050F" w:rsidRDefault="00C01774" w:rsidP="00927B2A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D050F">
            <w:rPr>
              <w:rFonts w:ascii="Times New Roman" w:eastAsia="Times New Roman" w:hAnsi="Times New Roman" w:cs="Times New Roman"/>
              <w:sz w:val="24"/>
              <w:szCs w:val="24"/>
            </w:rPr>
            <w:t>AUTHORITY</w:t>
          </w:r>
        </w:p>
      </w:tc>
      <w:tc>
        <w:tcPr>
          <w:tcW w:w="2539" w:type="dxa"/>
          <w:tcBorders>
            <w:top w:val="double" w:sz="4" w:space="0" w:color="auto"/>
            <w:bottom w:val="nil"/>
          </w:tcBorders>
          <w:shd w:val="clear" w:color="auto" w:fill="auto"/>
        </w:tcPr>
        <w:p w:rsidR="00C01774" w:rsidRPr="00BD050F" w:rsidRDefault="00C01774" w:rsidP="00927B2A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D050F">
            <w:rPr>
              <w:rFonts w:ascii="Times New Roman" w:eastAsia="Times New Roman" w:hAnsi="Times New Roman" w:cs="Times New Roman"/>
              <w:sz w:val="24"/>
              <w:szCs w:val="24"/>
            </w:rPr>
            <w:t>Issue Date</w:t>
          </w:r>
        </w:p>
      </w:tc>
      <w:tc>
        <w:tcPr>
          <w:tcW w:w="2539" w:type="dxa"/>
          <w:tcBorders>
            <w:top w:val="double" w:sz="4" w:space="0" w:color="auto"/>
            <w:bottom w:val="nil"/>
          </w:tcBorders>
          <w:shd w:val="clear" w:color="auto" w:fill="auto"/>
        </w:tcPr>
        <w:p w:rsidR="00C01774" w:rsidRPr="00BD050F" w:rsidRDefault="00C01774" w:rsidP="00927B2A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D050F">
            <w:rPr>
              <w:rFonts w:ascii="Times New Roman" w:eastAsia="Times New Roman" w:hAnsi="Times New Roman" w:cs="Times New Roman"/>
              <w:sz w:val="24"/>
              <w:szCs w:val="24"/>
            </w:rPr>
            <w:t>Effective Date</w:t>
          </w:r>
        </w:p>
      </w:tc>
      <w:tc>
        <w:tcPr>
          <w:tcW w:w="2610" w:type="dxa"/>
          <w:tcBorders>
            <w:top w:val="double" w:sz="4" w:space="0" w:color="auto"/>
            <w:bottom w:val="nil"/>
            <w:right w:val="double" w:sz="4" w:space="0" w:color="auto"/>
          </w:tcBorders>
          <w:shd w:val="clear" w:color="auto" w:fill="auto"/>
        </w:tcPr>
        <w:p w:rsidR="00C01774" w:rsidRPr="00BD050F" w:rsidRDefault="00C01774" w:rsidP="00927B2A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D050F">
            <w:rPr>
              <w:rFonts w:ascii="Times New Roman" w:eastAsia="Times New Roman" w:hAnsi="Times New Roman" w:cs="Times New Roman"/>
              <w:sz w:val="24"/>
              <w:szCs w:val="24"/>
            </w:rPr>
            <w:t>Page Number</w:t>
          </w:r>
        </w:p>
      </w:tc>
    </w:tr>
    <w:tr w:rsidR="00C01774" w:rsidRPr="00BD050F" w:rsidTr="00927B2A">
      <w:trPr>
        <w:trHeight w:val="263"/>
      </w:trPr>
      <w:tc>
        <w:tcPr>
          <w:tcW w:w="3156" w:type="dxa"/>
          <w:tcBorders>
            <w:top w:val="nil"/>
            <w:left w:val="double" w:sz="4" w:space="0" w:color="auto"/>
            <w:bottom w:val="double" w:sz="4" w:space="0" w:color="auto"/>
          </w:tcBorders>
          <w:shd w:val="clear" w:color="auto" w:fill="auto"/>
        </w:tcPr>
        <w:p w:rsidR="00C01774" w:rsidRPr="00BD050F" w:rsidRDefault="00C01774" w:rsidP="00927B2A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D050F">
            <w:rPr>
              <w:rFonts w:ascii="Times New Roman" w:eastAsia="Times New Roman" w:hAnsi="Times New Roman" w:cs="Times New Roman"/>
              <w:sz w:val="24"/>
              <w:szCs w:val="24"/>
            </w:rPr>
            <w:t>Policy and Procedures 13.8.1</w:t>
          </w:r>
        </w:p>
      </w:tc>
      <w:tc>
        <w:tcPr>
          <w:tcW w:w="2539" w:type="dxa"/>
          <w:tcBorders>
            <w:top w:val="nil"/>
            <w:bottom w:val="double" w:sz="4" w:space="0" w:color="auto"/>
          </w:tcBorders>
          <w:shd w:val="clear" w:color="auto" w:fill="auto"/>
        </w:tcPr>
        <w:p w:rsidR="00C01774" w:rsidRPr="00BD050F" w:rsidRDefault="00C01774" w:rsidP="00927B2A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539" w:type="dxa"/>
          <w:tcBorders>
            <w:top w:val="nil"/>
            <w:bottom w:val="double" w:sz="4" w:space="0" w:color="auto"/>
          </w:tcBorders>
          <w:shd w:val="clear" w:color="auto" w:fill="auto"/>
        </w:tcPr>
        <w:p w:rsidR="00C01774" w:rsidRPr="00BD050F" w:rsidRDefault="00C01774" w:rsidP="00927B2A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610" w:type="dxa"/>
          <w:tcBorders>
            <w:top w:val="nil"/>
            <w:bottom w:val="double" w:sz="4" w:space="0" w:color="auto"/>
            <w:right w:val="double" w:sz="4" w:space="0" w:color="auto"/>
          </w:tcBorders>
          <w:shd w:val="clear" w:color="auto" w:fill="auto"/>
        </w:tcPr>
        <w:p w:rsidR="00C01774" w:rsidRPr="00BD050F" w:rsidRDefault="00C01774" w:rsidP="00927B2A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D050F">
            <w:rPr>
              <w:rFonts w:ascii="Times New Roman" w:eastAsia="Times New Roman" w:hAnsi="Times New Roman" w:cs="Times New Roman"/>
              <w:b/>
              <w:sz w:val="24"/>
              <w:szCs w:val="24"/>
            </w:rPr>
            <w:fldChar w:fldCharType="begin"/>
          </w:r>
          <w:r w:rsidRPr="00BD050F">
            <w:rPr>
              <w:rFonts w:ascii="Times New Roman" w:eastAsia="Times New Roman" w:hAnsi="Times New Roman" w:cs="Times New Roman"/>
              <w:b/>
              <w:sz w:val="24"/>
              <w:szCs w:val="24"/>
            </w:rPr>
            <w:instrText xml:space="preserve"> PAGE  \* Arabic  \* MERGEFORMAT </w:instrText>
          </w:r>
          <w:r w:rsidRPr="00BD050F">
            <w:rPr>
              <w:rFonts w:ascii="Times New Roman" w:eastAsia="Times New Roman" w:hAnsi="Times New Roman" w:cs="Times New Roman"/>
              <w:b/>
              <w:sz w:val="24"/>
              <w:szCs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</w:rPr>
            <w:t>1</w:t>
          </w:r>
          <w:r w:rsidRPr="00BD050F">
            <w:rPr>
              <w:rFonts w:ascii="Times New Roman" w:eastAsia="Times New Roman" w:hAnsi="Times New Roman" w:cs="Times New Roman"/>
              <w:b/>
              <w:sz w:val="24"/>
              <w:szCs w:val="24"/>
            </w:rPr>
            <w:fldChar w:fldCharType="end"/>
          </w:r>
          <w:r w:rsidRPr="00BD050F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of </w:t>
          </w:r>
          <w:r w:rsidRPr="00BD050F">
            <w:rPr>
              <w:rFonts w:ascii="Times New Roman" w:eastAsia="Times New Roman" w:hAnsi="Times New Roman" w:cs="Times New Roman"/>
              <w:b/>
              <w:sz w:val="24"/>
              <w:szCs w:val="24"/>
            </w:rPr>
            <w:fldChar w:fldCharType="begin"/>
          </w:r>
          <w:r w:rsidRPr="00BD050F">
            <w:rPr>
              <w:rFonts w:ascii="Times New Roman" w:eastAsia="Times New Roman" w:hAnsi="Times New Roman" w:cs="Times New Roman"/>
              <w:b/>
              <w:sz w:val="24"/>
              <w:szCs w:val="24"/>
            </w:rPr>
            <w:instrText xml:space="preserve"> NUMPAGES  \* Arabic  \* MERGEFORMAT </w:instrText>
          </w:r>
          <w:r w:rsidRPr="00BD050F">
            <w:rPr>
              <w:rFonts w:ascii="Times New Roman" w:eastAsia="Times New Roman" w:hAnsi="Times New Roman" w:cs="Times New Roman"/>
              <w:b/>
              <w:sz w:val="24"/>
              <w:szCs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</w:rPr>
            <w:t>1</w:t>
          </w:r>
          <w:r w:rsidRPr="00BD050F">
            <w:rPr>
              <w:rFonts w:ascii="Times New Roman" w:eastAsia="Times New Roman" w:hAnsi="Times New Roman" w:cs="Times New Roman"/>
              <w:b/>
              <w:sz w:val="24"/>
              <w:szCs w:val="24"/>
            </w:rPr>
            <w:fldChar w:fldCharType="end"/>
          </w:r>
        </w:p>
      </w:tc>
    </w:tr>
  </w:tbl>
  <w:p w:rsidR="00C01774" w:rsidRDefault="00C017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74"/>
    <w:rsid w:val="00071826"/>
    <w:rsid w:val="00340150"/>
    <w:rsid w:val="00C0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774"/>
  </w:style>
  <w:style w:type="paragraph" w:styleId="Footer">
    <w:name w:val="footer"/>
    <w:basedOn w:val="Normal"/>
    <w:link w:val="FooterChar"/>
    <w:uiPriority w:val="99"/>
    <w:unhideWhenUsed/>
    <w:rsid w:val="00C01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7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774"/>
  </w:style>
  <w:style w:type="paragraph" w:styleId="Footer">
    <w:name w:val="footer"/>
    <w:basedOn w:val="Normal"/>
    <w:link w:val="FooterChar"/>
    <w:uiPriority w:val="99"/>
    <w:unhideWhenUsed/>
    <w:rsid w:val="00C01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Youth Services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 of Alabama</dc:creator>
  <cp:lastModifiedBy>State of Alabama</cp:lastModifiedBy>
  <cp:revision>1</cp:revision>
  <dcterms:created xsi:type="dcterms:W3CDTF">2014-03-06T21:11:00Z</dcterms:created>
  <dcterms:modified xsi:type="dcterms:W3CDTF">2014-03-06T21:13:00Z</dcterms:modified>
</cp:coreProperties>
</file>